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D3071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60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D3071C">
        <w:rPr>
          <w:rFonts w:ascii="Tahoma" w:hAnsi="Tahoma" w:cs="Tahoma"/>
          <w:bCs/>
          <w:color w:val="000000" w:themeColor="text1"/>
        </w:rPr>
        <w:t>29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B56CDE">
        <w:rPr>
          <w:rFonts w:ascii="Tahoma" w:hAnsi="Tahoma" w:cs="Tahoma"/>
          <w:bCs/>
          <w:color w:val="000000" w:themeColor="text1"/>
        </w:rPr>
        <w:t xml:space="preserve"> ledna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060CBB" w:rsidRPr="0003603A" w:rsidRDefault="00D510DD" w:rsidP="0003603A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2121DA" w:rsidRDefault="002121DA" w:rsidP="002121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3071C" w:rsidRPr="004C0B08" w:rsidRDefault="00D3071C" w:rsidP="00D307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C0B08">
        <w:rPr>
          <w:rFonts w:ascii="Tahoma" w:hAnsi="Tahoma" w:cs="Tahoma"/>
          <w:color w:val="000000" w:themeColor="text1"/>
        </w:rPr>
        <w:t xml:space="preserve">1. </w:t>
      </w:r>
      <w:r w:rsidRPr="004C0B08">
        <w:rPr>
          <w:rFonts w:ascii="Tahoma" w:hAnsi="Tahoma" w:cs="Tahoma"/>
          <w:color w:val="000000" w:themeColor="text1"/>
          <w:u w:val="single"/>
        </w:rPr>
        <w:t>Majetkový odbor</w:t>
      </w:r>
    </w:p>
    <w:p w:rsidR="00D3071C" w:rsidRPr="004C0B08" w:rsidRDefault="00D3071C" w:rsidP="004452D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4C0B08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C0B08">
        <w:rPr>
          <w:rFonts w:ascii="Tahoma" w:eastAsiaTheme="minorHAnsi" w:hAnsi="Tahoma" w:cs="Tahoma"/>
          <w:bCs/>
          <w:lang w:eastAsia="en-US"/>
        </w:rPr>
        <w:t xml:space="preserve">2. </w:t>
      </w:r>
      <w:r w:rsidRPr="004C0B08">
        <w:rPr>
          <w:rFonts w:ascii="Tahoma" w:eastAsiaTheme="minorHAnsi" w:hAnsi="Tahoma" w:cs="Tahoma"/>
          <w:bCs/>
          <w:u w:val="single"/>
          <w:lang w:eastAsia="en-US"/>
        </w:rPr>
        <w:t>Městské kulturní středisko Strakonice</w:t>
      </w:r>
    </w:p>
    <w:p w:rsidR="00D3071C" w:rsidRPr="004C0B08" w:rsidRDefault="00D3071C" w:rsidP="004452D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Tahoma" w:hAnsi="Tahoma" w:cs="Tahoma"/>
        </w:rPr>
      </w:pPr>
      <w:r w:rsidRPr="004C0B08">
        <w:rPr>
          <w:rFonts w:ascii="Tahoma" w:hAnsi="Tahoma" w:cs="Tahoma"/>
        </w:rPr>
        <w:t xml:space="preserve">Vyhlášení záměru </w:t>
      </w:r>
      <w:r w:rsidRPr="004C0B08">
        <w:rPr>
          <w:rFonts w:ascii="Tahoma" w:hAnsi="Tahoma" w:cs="Tahoma"/>
          <w:color w:val="000000"/>
        </w:rPr>
        <w:t xml:space="preserve">na pronájem jednoho prodejního stánku umístěného v Letním kině Strakonice na p. č. st. 957 a pronájem jednoho prodejního stánku umístěného v Panské zahradě Strakonice na p. č. st. 10/2 vše v katastrálním území Strakonice a to včetně příslušenství. </w:t>
      </w:r>
    </w:p>
    <w:p w:rsidR="00D3071C" w:rsidRPr="004C0B08" w:rsidRDefault="00D3071C" w:rsidP="00D3071C">
      <w:pPr>
        <w:jc w:val="both"/>
        <w:rPr>
          <w:rFonts w:ascii="Tahoma" w:hAnsi="Tahoma" w:cs="Tahoma"/>
          <w:color w:val="000000" w:themeColor="text1"/>
          <w:u w:val="single"/>
        </w:rPr>
      </w:pPr>
      <w:r w:rsidRPr="004C0B08">
        <w:rPr>
          <w:rFonts w:ascii="Tahoma" w:hAnsi="Tahoma" w:cs="Tahoma"/>
          <w:color w:val="000000" w:themeColor="text1"/>
        </w:rPr>
        <w:t xml:space="preserve">3. </w:t>
      </w:r>
      <w:r w:rsidRPr="004C0B08">
        <w:rPr>
          <w:rFonts w:ascii="Tahoma" w:eastAsiaTheme="minorHAnsi" w:hAnsi="Tahoma" w:cs="Tahoma"/>
          <w:bCs/>
          <w:u w:val="single"/>
          <w:lang w:eastAsia="en-US"/>
        </w:rPr>
        <w:t>Odbor rozvoje</w:t>
      </w:r>
    </w:p>
    <w:p w:rsidR="004452D2" w:rsidRPr="004C0B08" w:rsidRDefault="004452D2" w:rsidP="004452D2">
      <w:pPr>
        <w:pStyle w:val="Odstavecseseznamem"/>
        <w:numPr>
          <w:ilvl w:val="0"/>
          <w:numId w:val="6"/>
        </w:numPr>
        <w:rPr>
          <w:rFonts w:ascii="Tahoma" w:hAnsi="Tahoma" w:cs="Tahoma"/>
          <w:bCs/>
        </w:rPr>
      </w:pPr>
      <w:r w:rsidRPr="004C0B08">
        <w:rPr>
          <w:rFonts w:ascii="Tahoma" w:hAnsi="Tahoma" w:cs="Tahoma"/>
          <w:bCs/>
        </w:rPr>
        <w:t>Koordinace činností související s vánoční výzdobou</w:t>
      </w:r>
    </w:p>
    <w:p w:rsidR="004452D2" w:rsidRPr="004C0B08" w:rsidRDefault="004452D2" w:rsidP="004452D2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</w:rPr>
      </w:pPr>
      <w:r w:rsidRPr="004C0B08">
        <w:rPr>
          <w:rFonts w:ascii="Tahoma" w:hAnsi="Tahoma" w:cs="Tahoma"/>
        </w:rPr>
        <w:t>Protokol z odborné technické kontroly zařízení dětských hřišť za rok 2024</w:t>
      </w:r>
    </w:p>
    <w:p w:rsidR="00D3071C" w:rsidRPr="004C0B08" w:rsidRDefault="004452D2" w:rsidP="004452D2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Cs/>
          <w:color w:val="000000" w:themeColor="text1"/>
        </w:rPr>
      </w:pPr>
      <w:r w:rsidRPr="004C0B08">
        <w:rPr>
          <w:rFonts w:ascii="Tahoma" w:hAnsi="Tahoma" w:cs="Tahoma"/>
          <w:bCs/>
          <w:color w:val="000000" w:themeColor="text1"/>
        </w:rPr>
        <w:t>Informace o podání neúplného podnětu na pořízení změny Územního plánu Strakonice</w:t>
      </w: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C0B08">
        <w:rPr>
          <w:rFonts w:ascii="Tahoma" w:eastAsiaTheme="minorHAnsi" w:hAnsi="Tahoma" w:cs="Tahoma"/>
          <w:bCs/>
          <w:lang w:eastAsia="en-US"/>
        </w:rPr>
        <w:t xml:space="preserve">4. </w:t>
      </w:r>
      <w:r w:rsidRPr="004C0B08">
        <w:rPr>
          <w:rFonts w:ascii="Tahoma" w:eastAsiaTheme="minorHAnsi" w:hAnsi="Tahoma" w:cs="Tahoma"/>
          <w:bCs/>
          <w:u w:val="single"/>
          <w:lang w:eastAsia="en-US"/>
        </w:rPr>
        <w:t>Odbor finanční</w:t>
      </w:r>
    </w:p>
    <w:p w:rsidR="00D3071C" w:rsidRPr="004C0B08" w:rsidRDefault="00D3071C" w:rsidP="004452D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4C0B08">
        <w:rPr>
          <w:rFonts w:ascii="Tahoma" w:hAnsi="Tahoma" w:cs="Tahoma"/>
        </w:rPr>
        <w:t>Rozpočtové opatření č. 1</w:t>
      </w:r>
    </w:p>
    <w:p w:rsidR="004452D2" w:rsidRPr="004C0B08" w:rsidRDefault="00D3071C" w:rsidP="004452D2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u w:val="single"/>
          <w:lang w:eastAsia="en-US"/>
        </w:rPr>
      </w:pPr>
      <w:r w:rsidRPr="004C0B08">
        <w:rPr>
          <w:rFonts w:ascii="Tahoma" w:eastAsiaTheme="minorHAnsi" w:hAnsi="Tahoma" w:cs="Tahoma"/>
          <w:bCs/>
          <w:lang w:eastAsia="en-US"/>
        </w:rPr>
        <w:t xml:space="preserve">5. </w:t>
      </w:r>
      <w:r w:rsidR="004452D2" w:rsidRPr="004C0B08">
        <w:rPr>
          <w:rFonts w:ascii="Tahoma" w:eastAsiaTheme="minorHAnsi" w:hAnsi="Tahoma" w:cs="Tahoma"/>
          <w:bCs/>
          <w:u w:val="single"/>
          <w:lang w:eastAsia="en-US"/>
        </w:rPr>
        <w:t>Odbor životního prostředí</w:t>
      </w:r>
    </w:p>
    <w:p w:rsidR="00D3071C" w:rsidRPr="004C0B08" w:rsidRDefault="004452D2" w:rsidP="004452D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4C0B08">
        <w:rPr>
          <w:rFonts w:ascii="Tahoma" w:hAnsi="Tahoma" w:cs="Tahoma"/>
        </w:rPr>
        <w:t>Objednávky OŽP za měsíc prosinec 2024</w:t>
      </w: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4C0B08">
        <w:rPr>
          <w:rFonts w:ascii="Tahoma" w:eastAsiaTheme="minorHAnsi" w:hAnsi="Tahoma" w:cs="Tahoma"/>
          <w:bCs/>
          <w:lang w:eastAsia="en-US"/>
        </w:rPr>
        <w:t xml:space="preserve">6. </w:t>
      </w:r>
      <w:r w:rsidRPr="004C0B08">
        <w:rPr>
          <w:rFonts w:ascii="Tahoma" w:eastAsiaTheme="minorHAnsi" w:hAnsi="Tahoma" w:cs="Tahoma"/>
          <w:bCs/>
          <w:u w:val="single"/>
          <w:lang w:eastAsia="en-US"/>
        </w:rPr>
        <w:t>Starosta</w:t>
      </w:r>
    </w:p>
    <w:p w:rsidR="00D3071C" w:rsidRPr="004C0B08" w:rsidRDefault="00D3071C" w:rsidP="004452D2">
      <w:pPr>
        <w:pStyle w:val="Zkladntext310"/>
        <w:numPr>
          <w:ilvl w:val="0"/>
          <w:numId w:val="4"/>
        </w:numPr>
        <w:textAlignment w:val="auto"/>
        <w:rPr>
          <w:rFonts w:ascii="Tahoma" w:hAnsi="Tahoma" w:cs="Tahoma"/>
          <w:bCs/>
          <w:szCs w:val="24"/>
        </w:rPr>
      </w:pPr>
      <w:r w:rsidRPr="004C0B08">
        <w:rPr>
          <w:rFonts w:ascii="Tahoma" w:hAnsi="Tahoma" w:cs="Tahoma"/>
          <w:bCs/>
          <w:szCs w:val="24"/>
        </w:rPr>
        <w:t xml:space="preserve">Záměr výstavby rozhledny v lokalitě </w:t>
      </w:r>
      <w:proofErr w:type="spellStart"/>
      <w:r w:rsidRPr="004C0B08">
        <w:rPr>
          <w:rFonts w:ascii="Tahoma" w:hAnsi="Tahoma" w:cs="Tahoma"/>
          <w:bCs/>
          <w:szCs w:val="24"/>
        </w:rPr>
        <w:t>Šibeník</w:t>
      </w:r>
      <w:proofErr w:type="spellEnd"/>
      <w:r w:rsidRPr="004C0B08">
        <w:rPr>
          <w:rFonts w:ascii="Tahoma" w:hAnsi="Tahoma" w:cs="Tahoma"/>
          <w:bCs/>
          <w:szCs w:val="24"/>
        </w:rPr>
        <w:t xml:space="preserve"> - jednání se společností CETIN a.s.</w:t>
      </w: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4C0B08">
        <w:rPr>
          <w:rFonts w:ascii="Tahoma" w:eastAsiaTheme="minorHAnsi" w:hAnsi="Tahoma" w:cs="Tahoma"/>
          <w:bCs/>
          <w:lang w:eastAsia="en-US"/>
        </w:rPr>
        <w:t xml:space="preserve">7. </w:t>
      </w:r>
      <w:r w:rsidRPr="004C0B08">
        <w:rPr>
          <w:rFonts w:ascii="Tahoma" w:eastAsiaTheme="minorHAnsi" w:hAnsi="Tahoma" w:cs="Tahoma"/>
          <w:bCs/>
          <w:u w:val="single"/>
          <w:lang w:eastAsia="en-US"/>
        </w:rPr>
        <w:t>Obecní živnostenský úřad</w:t>
      </w:r>
    </w:p>
    <w:p w:rsidR="004452D2" w:rsidRPr="004C0B08" w:rsidRDefault="004452D2" w:rsidP="004452D2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bCs/>
        </w:rPr>
      </w:pPr>
      <w:r w:rsidRPr="004C0B08">
        <w:rPr>
          <w:rFonts w:ascii="Tahoma" w:hAnsi="Tahoma" w:cs="Tahoma"/>
          <w:bCs/>
        </w:rPr>
        <w:t>Žádost o doplnění nařízení města Strakonice č. 1/2016, kterým se vydává Tržní řád, ve znění nařízení města Strakonice č. 4/2016</w:t>
      </w: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D3071C" w:rsidRPr="004C0B08" w:rsidRDefault="00D3071C" w:rsidP="00D3071C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2121DA" w:rsidRPr="004C0B08" w:rsidRDefault="002121DA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D3071C" w:rsidRPr="004C0B08" w:rsidRDefault="00D3071C" w:rsidP="000D407D">
      <w:pPr>
        <w:jc w:val="both"/>
        <w:rPr>
          <w:rFonts w:ascii="Tahoma" w:hAnsi="Tahoma" w:cs="Tahoma"/>
          <w:color w:val="000000" w:themeColor="text1"/>
        </w:rPr>
      </w:pPr>
    </w:p>
    <w:p w:rsidR="00060CBB" w:rsidRPr="004C0B08" w:rsidRDefault="00060CBB" w:rsidP="000D407D">
      <w:pPr>
        <w:jc w:val="both"/>
        <w:rPr>
          <w:rFonts w:ascii="Tahoma" w:hAnsi="Tahoma" w:cs="Tahoma"/>
          <w:color w:val="000000" w:themeColor="text1"/>
        </w:rPr>
      </w:pPr>
    </w:p>
    <w:p w:rsidR="00280DFE" w:rsidRPr="004C0B08" w:rsidRDefault="00D3071C" w:rsidP="000D407D">
      <w:pPr>
        <w:jc w:val="both"/>
        <w:rPr>
          <w:rFonts w:ascii="Tahoma" w:hAnsi="Tahoma" w:cs="Tahoma"/>
        </w:rPr>
      </w:pPr>
      <w:proofErr w:type="gramStart"/>
      <w:r w:rsidRPr="004C0B08">
        <w:rPr>
          <w:rFonts w:ascii="Tahoma" w:hAnsi="Tahoma" w:cs="Tahoma"/>
          <w:color w:val="000000" w:themeColor="text1"/>
        </w:rPr>
        <w:t>22</w:t>
      </w:r>
      <w:r w:rsidR="009B5389" w:rsidRPr="004C0B08">
        <w:rPr>
          <w:rFonts w:ascii="Tahoma" w:hAnsi="Tahoma" w:cs="Tahoma"/>
          <w:color w:val="000000" w:themeColor="text1"/>
        </w:rPr>
        <w:t>.</w:t>
      </w:r>
      <w:r w:rsidR="00B56CDE" w:rsidRPr="004C0B08">
        <w:rPr>
          <w:rFonts w:ascii="Tahoma" w:hAnsi="Tahoma" w:cs="Tahoma"/>
          <w:color w:val="000000" w:themeColor="text1"/>
        </w:rPr>
        <w:t>01.2025</w:t>
      </w:r>
      <w:proofErr w:type="gramEnd"/>
      <w:r w:rsidR="00D510DD" w:rsidRPr="004C0B08">
        <w:rPr>
          <w:rFonts w:ascii="Tahoma" w:hAnsi="Tahoma" w:cs="Tahoma"/>
        </w:rPr>
        <w:t xml:space="preserve"> </w:t>
      </w:r>
    </w:p>
    <w:p w:rsidR="00AE2793" w:rsidRPr="004C0B08" w:rsidRDefault="00AE2793" w:rsidP="000D407D">
      <w:pPr>
        <w:jc w:val="both"/>
        <w:rPr>
          <w:rFonts w:ascii="Tahoma" w:hAnsi="Tahoma" w:cs="Tahoma"/>
          <w:color w:val="000000" w:themeColor="text1"/>
        </w:rPr>
      </w:pPr>
    </w:p>
    <w:p w:rsidR="00D510DD" w:rsidRPr="004C0B08" w:rsidRDefault="00C6219F" w:rsidP="000D407D">
      <w:pPr>
        <w:pStyle w:val="Zkladntext310"/>
        <w:rPr>
          <w:rFonts w:ascii="Tahoma" w:hAnsi="Tahoma" w:cs="Tahoma"/>
          <w:szCs w:val="24"/>
        </w:rPr>
      </w:pPr>
      <w:r w:rsidRPr="004C0B08">
        <w:rPr>
          <w:rFonts w:ascii="Tahoma" w:hAnsi="Tahoma" w:cs="Tahoma"/>
          <w:szCs w:val="24"/>
        </w:rPr>
        <w:t>Mgr. Břetislav Hrdlička</w:t>
      </w:r>
      <w:r w:rsidR="00B56CDE" w:rsidRPr="004C0B08">
        <w:rPr>
          <w:rFonts w:ascii="Tahoma" w:hAnsi="Tahoma" w:cs="Tahoma"/>
          <w:szCs w:val="24"/>
        </w:rPr>
        <w:t xml:space="preserve"> </w:t>
      </w:r>
      <w:r w:rsidR="00BC0EBB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D510DD" w:rsidRPr="004C0B08" w:rsidRDefault="00D510DD" w:rsidP="00D510DD">
      <w:pPr>
        <w:pStyle w:val="Zkladntext310"/>
        <w:rPr>
          <w:rFonts w:ascii="Tahoma" w:hAnsi="Tahoma" w:cs="Tahoma"/>
          <w:szCs w:val="24"/>
        </w:rPr>
      </w:pPr>
      <w:r w:rsidRPr="004C0B08">
        <w:rPr>
          <w:rFonts w:ascii="Tahoma" w:hAnsi="Tahoma" w:cs="Tahoma"/>
          <w:szCs w:val="24"/>
        </w:rPr>
        <w:t>starosta města</w:t>
      </w:r>
      <w:r w:rsidRPr="004C0B08">
        <w:rPr>
          <w:rFonts w:ascii="Tahoma" w:hAnsi="Tahoma" w:cs="Tahoma"/>
          <w:szCs w:val="24"/>
        </w:rPr>
        <w:tab/>
      </w:r>
    </w:p>
    <w:sectPr w:rsidR="00D510DD" w:rsidRPr="004C0B0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784A"/>
    <w:multiLevelType w:val="hybridMultilevel"/>
    <w:tmpl w:val="FA56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05188"/>
    <w:multiLevelType w:val="hybridMultilevel"/>
    <w:tmpl w:val="2C169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D2A"/>
    <w:multiLevelType w:val="hybridMultilevel"/>
    <w:tmpl w:val="1ABE5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75AC1"/>
    <w:multiLevelType w:val="hybridMultilevel"/>
    <w:tmpl w:val="F234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359A6"/>
    <w:multiLevelType w:val="hybridMultilevel"/>
    <w:tmpl w:val="03645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B05D6"/>
    <w:multiLevelType w:val="hybridMultilevel"/>
    <w:tmpl w:val="1A80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0B08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666D5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0EBB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9C9A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A0BD-92DE-400E-9169-9F6C424C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2025-01-22T13:33:00Z</cp:lastPrinted>
  <dcterms:created xsi:type="dcterms:W3CDTF">2025-01-22T13:33:00Z</dcterms:created>
  <dcterms:modified xsi:type="dcterms:W3CDTF">2025-01-22T13:33:00Z</dcterms:modified>
</cp:coreProperties>
</file>